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9F315A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20</w:t>
      </w:r>
      <w:r w:rsidR="001C1507">
        <w:rPr>
          <w:rFonts w:eastAsia="Arial Unicode MS"/>
          <w:b/>
        </w:rPr>
        <w:t>2</w:t>
      </w:r>
    </w:p>
    <w:p w14:paraId="087816C3" w14:textId="3E1C90F2"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D076FF">
        <w:rPr>
          <w:rFonts w:eastAsia="Arial Unicode MS"/>
        </w:rPr>
        <w:t>5</w:t>
      </w:r>
      <w:r w:rsidR="001C1507">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72AF4415" w14:textId="77777777" w:rsidR="001C1507" w:rsidRPr="00D17F5B" w:rsidRDefault="001C1507" w:rsidP="00924C5E">
      <w:pPr>
        <w:jc w:val="both"/>
        <w:rPr>
          <w:b/>
        </w:rPr>
      </w:pPr>
      <w:r w:rsidRPr="00D17F5B">
        <w:rPr>
          <w:b/>
        </w:rPr>
        <w:t xml:space="preserve">Par projekta </w:t>
      </w:r>
      <w:bookmarkStart w:id="146" w:name="_Hlk160201805"/>
      <w:r w:rsidRPr="00D17F5B">
        <w:rPr>
          <w:b/>
        </w:rPr>
        <w:t>“</w:t>
      </w:r>
      <w:bookmarkStart w:id="147" w:name="_Hlk160201597"/>
      <w:r w:rsidRPr="00D17F5B">
        <w:rPr>
          <w:b/>
        </w:rPr>
        <w:t>Atbalsta pasākumi cilvēkiem ar invaliditāti mājokļu vides pieejamības nodrošināšanai</w:t>
      </w:r>
      <w:r>
        <w:rPr>
          <w:b/>
        </w:rPr>
        <w:t xml:space="preserve"> Madonas novadā</w:t>
      </w:r>
      <w:r w:rsidRPr="00D17F5B">
        <w:rPr>
          <w:b/>
        </w:rPr>
        <w:t>”</w:t>
      </w:r>
      <w:bookmarkEnd w:id="146"/>
      <w:bookmarkEnd w:id="147"/>
      <w:r w:rsidRPr="00D17F5B">
        <w:rPr>
          <w:b/>
        </w:rPr>
        <w:t xml:space="preserve">  iesniegšanu un  nepieciešamā līdzfinansējuma nodrošināšanu</w:t>
      </w:r>
    </w:p>
    <w:p w14:paraId="3DC45040" w14:textId="1E68A1CD" w:rsidR="001C1507" w:rsidRPr="006E087D" w:rsidRDefault="001C1507" w:rsidP="00924C5E">
      <w:pPr>
        <w:jc w:val="both"/>
        <w:rPr>
          <w:rFonts w:eastAsia="Calibri"/>
          <w:i/>
        </w:rPr>
      </w:pPr>
    </w:p>
    <w:p w14:paraId="2F476C2F" w14:textId="77777777" w:rsidR="001C1507" w:rsidRPr="00FA35B0" w:rsidRDefault="001C1507" w:rsidP="00924C5E">
      <w:pPr>
        <w:ind w:firstLine="720"/>
        <w:jc w:val="both"/>
      </w:pPr>
      <w:r w:rsidRPr="00FA35B0">
        <w:t>Madonas novada pašvaldība</w:t>
      </w:r>
      <w:r>
        <w:t xml:space="preserve"> pamatojoties uz  2023. gada 5. septembra Ministru kabineta noteikumiem Nr. 512</w:t>
      </w:r>
      <w:r w:rsidRPr="00FA35B0">
        <w:t xml:space="preserve"> </w:t>
      </w:r>
      <w:r w:rsidRPr="00476D43">
        <w:t>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w:t>
      </w:r>
      <w:r>
        <w:t xml:space="preserve"> noteikumiem</w:t>
      </w:r>
      <w:r w:rsidRPr="00FA35B0">
        <w:t xml:space="preserve"> </w:t>
      </w:r>
      <w:r>
        <w:t xml:space="preserve">ir sagatavojusi </w:t>
      </w:r>
      <w:r w:rsidRPr="00FA35B0">
        <w:t>projekta iesniegumu.</w:t>
      </w:r>
    </w:p>
    <w:p w14:paraId="620E251C" w14:textId="77777777" w:rsidR="001C1507" w:rsidRPr="00FA35B0" w:rsidRDefault="001C1507" w:rsidP="00924C5E">
      <w:pPr>
        <w:ind w:firstLine="720"/>
        <w:jc w:val="both"/>
      </w:pPr>
      <w:r w:rsidRPr="002E74BB">
        <w:t>Projekta mērķis ir nodrošināt atbalstu mājokļu pielāgošanai personām ar invaliditāti, kurām ir kustību traucējumi, uzlabot nodarbinātības iespējas un pieejamību pakalpojumiem, tādējādi sekmējot dzīves kvalitāti un cilvēktiesību ievērošanu</w:t>
      </w:r>
      <w:r w:rsidRPr="00FA35B0">
        <w:t>.</w:t>
      </w:r>
    </w:p>
    <w:p w14:paraId="53B27B70" w14:textId="77777777" w:rsidR="001C1507" w:rsidRPr="00FA35B0" w:rsidRDefault="001C1507" w:rsidP="00924C5E">
      <w:pPr>
        <w:ind w:firstLine="720"/>
        <w:jc w:val="both"/>
      </w:pPr>
      <w:r w:rsidRPr="00FA35B0">
        <w:t>Projekta iesniegumā “</w:t>
      </w:r>
      <w:r w:rsidRPr="00476D43">
        <w:t>Atbalsta pasākumi cilvēkiem ar invaliditāti mājokļu vides pieejamības nodrošināšanai</w:t>
      </w:r>
      <w:r w:rsidRPr="00FA35B0">
        <w:t xml:space="preserve">” </w:t>
      </w:r>
      <w:r>
        <w:t>jāiesniedz</w:t>
      </w:r>
      <w:r w:rsidRPr="00FA35B0">
        <w:t xml:space="preserve"> </w:t>
      </w:r>
      <w:r w:rsidRPr="0098064D">
        <w:t xml:space="preserve">finansējuma saņēmēja sagatavots </w:t>
      </w:r>
      <w:proofErr w:type="spellStart"/>
      <w:r w:rsidRPr="0098064D">
        <w:t>anonimizēts</w:t>
      </w:r>
      <w:proofErr w:type="spellEnd"/>
      <w:r w:rsidRPr="0098064D">
        <w:t xml:space="preserve"> atbalsta saņēmēju saraksts un lēmuma kopija par personas iekļaušanu mērķa grupas sarakstā</w:t>
      </w:r>
      <w:r w:rsidRPr="00FA35B0">
        <w:t xml:space="preserve">. Uz šo brīdi ir apzinātas </w:t>
      </w:r>
      <w:r>
        <w:t xml:space="preserve">trīs </w:t>
      </w:r>
      <w:r w:rsidRPr="00FA35B0">
        <w:t xml:space="preserve">mērķa grupas </w:t>
      </w:r>
      <w:r>
        <w:t xml:space="preserve">personas </w:t>
      </w:r>
      <w:r w:rsidRPr="00FA35B0">
        <w:t>un pieņemts lēmums</w:t>
      </w:r>
      <w:r w:rsidRPr="0098064D">
        <w:t xml:space="preserve"> par person</w:t>
      </w:r>
      <w:r>
        <w:t>u</w:t>
      </w:r>
      <w:r w:rsidRPr="0098064D">
        <w:t xml:space="preserve"> iekļaušanu mērķa grupas sarakstā</w:t>
      </w:r>
      <w:r>
        <w:t xml:space="preserve">.  </w:t>
      </w:r>
    </w:p>
    <w:p w14:paraId="0136507B" w14:textId="77777777" w:rsidR="001C1507" w:rsidRPr="00FA35B0" w:rsidRDefault="001C1507" w:rsidP="00924C5E">
      <w:pPr>
        <w:ind w:firstLine="720"/>
        <w:jc w:val="both"/>
      </w:pPr>
      <w:r w:rsidRPr="00FA35B0">
        <w:t>Projekta</w:t>
      </w:r>
      <w:r w:rsidRPr="00F13354">
        <w:t xml:space="preserve"> atbalstāmo darbību īstenošanai viena mājokļa vides pieejamības nodrošināšanas vidējās izmaksas nepārsniedz </w:t>
      </w:r>
      <w:r>
        <w:t xml:space="preserve">EUR </w:t>
      </w:r>
      <w:r w:rsidRPr="00F13354">
        <w:t xml:space="preserve">18 299, neieskaitot pievienotās vērtības nodokļa izmaksas. </w:t>
      </w:r>
      <w:r w:rsidRPr="00FA35B0">
        <w:t>Nepieciešamības gadījumā</w:t>
      </w:r>
      <w:r w:rsidRPr="00F13354">
        <w:t xml:space="preserve"> var pārdalīt kopējo Atveseļošanas fonda finansējumu starp mājokļiem.</w:t>
      </w:r>
    </w:p>
    <w:p w14:paraId="1BBA3B87" w14:textId="77777777" w:rsidR="001C1507" w:rsidRPr="00FA35B0" w:rsidRDefault="001C1507" w:rsidP="00924C5E">
      <w:pPr>
        <w:ind w:firstLine="720"/>
        <w:jc w:val="both"/>
      </w:pPr>
      <w:r w:rsidRPr="00FA35B0">
        <w:t>Lai īstenotu projektu “</w:t>
      </w:r>
      <w:r w:rsidRPr="00476D43">
        <w:t>Atbalsta pasākumi cilvēkiem ar invaliditāti mājokļu vides pieejamības nodrošināšanai</w:t>
      </w:r>
      <w:r>
        <w:t xml:space="preserve"> Madonas novadā</w:t>
      </w:r>
      <w:r w:rsidRPr="00FA35B0">
        <w:t xml:space="preserve">” kopējās izmaksas EUR 66 425,37, no tiem Atveseļošanās fonda finansējums EUR 54 897,00, </w:t>
      </w:r>
      <w:r>
        <w:t>valsts budžeta</w:t>
      </w:r>
      <w:r w:rsidRPr="00FA35B0">
        <w:t xml:space="preserve"> finansējums (pievienotās vērtības nodokļa finansējums) – EUR</w:t>
      </w:r>
      <w:r>
        <w:t xml:space="preserve"> 11 528,37</w:t>
      </w:r>
      <w:r w:rsidRPr="00FA35B0">
        <w:t xml:space="preserve">. </w:t>
      </w:r>
    </w:p>
    <w:p w14:paraId="528A7067" w14:textId="77777777" w:rsidR="001C1507" w:rsidRPr="00FA35B0" w:rsidRDefault="001C1507" w:rsidP="00924C5E">
      <w:pPr>
        <w:ind w:firstLine="720"/>
        <w:jc w:val="both"/>
      </w:pPr>
      <w:r w:rsidRPr="00FA35B0">
        <w:t xml:space="preserve">Projekta darbību īstenošanas  termiņš </w:t>
      </w:r>
      <w:r>
        <w:t xml:space="preserve">– </w:t>
      </w:r>
      <w:r w:rsidRPr="00FA35B0">
        <w:t>līdz 2026. gada 30. jūnij</w:t>
      </w:r>
      <w:r>
        <w:t>a</w:t>
      </w:r>
      <w:r w:rsidRPr="00FA35B0">
        <w:t xml:space="preserve">m. </w:t>
      </w:r>
    </w:p>
    <w:p w14:paraId="2406F3E7" w14:textId="77777777" w:rsidR="001C1507" w:rsidRPr="00FA35B0" w:rsidRDefault="001C1507" w:rsidP="00924C5E">
      <w:pPr>
        <w:ind w:firstLine="720"/>
        <w:jc w:val="both"/>
      </w:pPr>
      <w:r w:rsidRPr="00FA35B0">
        <w:t>Projekta kopējo izmaksu un neattiecināmo izmaksu apmērs tiks precizēts pēc projektā paredzēto iepirkumu veikšanas.</w:t>
      </w:r>
    </w:p>
    <w:p w14:paraId="3AE5F894" w14:textId="01B4D475" w:rsidR="001C1507" w:rsidRDefault="001C1507" w:rsidP="00924C5E">
      <w:pPr>
        <w:ind w:firstLine="720"/>
        <w:jc w:val="both"/>
        <w:rPr>
          <w:lang w:eastAsia="lo-LA" w:bidi="lo-LA"/>
        </w:rPr>
      </w:pPr>
      <w:r w:rsidRPr="00FA35B0">
        <w:t>Noklausījusies sniegto informāciju</w:t>
      </w:r>
      <w:r w:rsidRPr="00EB2A55">
        <w:t>,</w:t>
      </w:r>
      <w:r w:rsidRPr="00FA35B0">
        <w:t xml:space="preserve"> </w:t>
      </w:r>
      <w:r w:rsidRPr="00076805">
        <w:t>ņemot vērā 13.12.2023. Sociālo un veselības jautājumu komitejas</w:t>
      </w:r>
      <w:r>
        <w:t xml:space="preserve"> </w:t>
      </w:r>
      <w:r w:rsidRPr="00EC3D6D">
        <w:t xml:space="preserve">atzinumu, </w:t>
      </w:r>
      <w:r w:rsidR="000007E6">
        <w:rPr>
          <w:lang w:eastAsia="lo-LA" w:bidi="lo-LA"/>
        </w:rPr>
        <w:t>atklāti balsojot</w:t>
      </w:r>
      <w:r w:rsidR="000007E6">
        <w:rPr>
          <w:b/>
          <w:lang w:eastAsia="lo-LA" w:bidi="lo-LA"/>
        </w:rPr>
        <w:t xml:space="preserve">: PAR - </w:t>
      </w:r>
      <w:r w:rsidR="000007E6">
        <w:rPr>
          <w:rFonts w:eastAsia="Calibri"/>
          <w:b/>
          <w:noProof/>
          <w:lang w:eastAsia="en-US"/>
        </w:rPr>
        <w:t xml:space="preserve">16 </w:t>
      </w:r>
      <w:r w:rsidR="000007E6">
        <w:rPr>
          <w:rFonts w:eastAsia="Calibri"/>
          <w:bCs/>
          <w:noProof/>
          <w:lang w:eastAsia="en-US"/>
        </w:rPr>
        <w:t>(</w:t>
      </w:r>
      <w:r w:rsidR="000007E6">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0007E6">
        <w:rPr>
          <w:rFonts w:eastAsia="Calibri"/>
          <w:bCs/>
          <w:noProof/>
          <w:lang w:eastAsia="en-US"/>
        </w:rPr>
        <w:t xml:space="preserve">), </w:t>
      </w:r>
      <w:r w:rsidR="000007E6">
        <w:rPr>
          <w:b/>
          <w:lang w:eastAsia="lo-LA" w:bidi="lo-LA"/>
        </w:rPr>
        <w:t>PRET - NAV, ATTURAS - NAV</w:t>
      </w:r>
      <w:r w:rsidR="000007E6">
        <w:rPr>
          <w:lang w:eastAsia="lo-LA" w:bidi="lo-LA"/>
        </w:rPr>
        <w:t xml:space="preserve">, Madonas novada pašvaldības dome </w:t>
      </w:r>
      <w:r w:rsidR="000007E6">
        <w:rPr>
          <w:b/>
          <w:lang w:eastAsia="lo-LA" w:bidi="lo-LA"/>
        </w:rPr>
        <w:t>NOLEMJ</w:t>
      </w:r>
      <w:r w:rsidR="000007E6">
        <w:rPr>
          <w:lang w:eastAsia="lo-LA" w:bidi="lo-LA"/>
        </w:rPr>
        <w:t>:</w:t>
      </w:r>
    </w:p>
    <w:p w14:paraId="11473771" w14:textId="77777777" w:rsidR="00924C5E" w:rsidRPr="007E2A42" w:rsidRDefault="00924C5E" w:rsidP="00924C5E">
      <w:pPr>
        <w:ind w:firstLine="720"/>
        <w:jc w:val="both"/>
        <w:rPr>
          <w:lang w:eastAsia="lo-LA" w:bidi="lo-LA"/>
        </w:rPr>
      </w:pPr>
    </w:p>
    <w:p w14:paraId="237E0E73" w14:textId="77777777" w:rsidR="001C1507" w:rsidRPr="0039260F" w:rsidRDefault="001C1507" w:rsidP="00924C5E">
      <w:pPr>
        <w:pStyle w:val="Sarakstarindkopa"/>
        <w:numPr>
          <w:ilvl w:val="0"/>
          <w:numId w:val="47"/>
        </w:numPr>
        <w:ind w:hanging="720"/>
        <w:jc w:val="both"/>
      </w:pPr>
      <w:r w:rsidRPr="0039260F">
        <w:lastRenderedPageBreak/>
        <w:t xml:space="preserve">Sagatavot un iesniegt </w:t>
      </w:r>
      <w:r w:rsidRPr="00476D43">
        <w:t>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w:t>
      </w:r>
      <w:r>
        <w:t xml:space="preserve"> noteikumiem projektu </w:t>
      </w:r>
      <w:r w:rsidRPr="00C27AA1">
        <w:t>“Atbalsta pasākumi cilvēkiem ar invaliditāti mājokļu vides pieejamības nodrošināšanai Madonas novadā”</w:t>
      </w:r>
      <w:r w:rsidRPr="0039260F">
        <w:t>, izmantojot Kohēzijas politikas fonda vadības informācijas sistēmu 2021.–2027.</w:t>
      </w:r>
      <w:r>
        <w:t xml:space="preserve"> </w:t>
      </w:r>
      <w:r w:rsidRPr="0039260F">
        <w:t>gadam.</w:t>
      </w:r>
    </w:p>
    <w:p w14:paraId="35FD0C99" w14:textId="77777777" w:rsidR="001C1507" w:rsidRPr="0039260F" w:rsidRDefault="001C1507" w:rsidP="00924C5E">
      <w:pPr>
        <w:pStyle w:val="Sarakstarindkopa"/>
        <w:numPr>
          <w:ilvl w:val="0"/>
          <w:numId w:val="47"/>
        </w:numPr>
        <w:ind w:hanging="720"/>
        <w:jc w:val="both"/>
      </w:pPr>
      <w:r w:rsidRPr="0039260F">
        <w:t>Apstiprināt projekta “</w:t>
      </w:r>
      <w:r w:rsidRPr="00476D43">
        <w:t>Atbalsta pasākumi cilvēkiem ar invaliditāti mājokļu vides pieejamības nodrošināšanai</w:t>
      </w:r>
      <w:r>
        <w:t xml:space="preserve"> Madonas novadā</w:t>
      </w:r>
      <w:r w:rsidRPr="0039260F">
        <w:t xml:space="preserve">” kopējās izmaksas </w:t>
      </w:r>
      <w:r w:rsidRPr="00FB6993">
        <w:t xml:space="preserve">EUR 66 425,37 </w:t>
      </w:r>
      <w:r>
        <w:t>(sešdesmit seši tūkstoši četri simti divdesmit pieci eiro, 37 centi)</w:t>
      </w:r>
      <w:r w:rsidRPr="00FB6993">
        <w:t xml:space="preserve">, no tiem Atveseļošanās fonda finansējums EUR 54 897,00 </w:t>
      </w:r>
      <w:r>
        <w:t>(piecdesmit četri tūkstoši astoņi simti deviņdesmit septiņi eiro, 0 centi)</w:t>
      </w:r>
      <w:r w:rsidRPr="00FB6993">
        <w:t xml:space="preserve">, </w:t>
      </w:r>
      <w:r>
        <w:t>valsts budžeta</w:t>
      </w:r>
      <w:r w:rsidRPr="00FB6993">
        <w:t xml:space="preserve"> finansējums (pievienotās vērtības nodokļa finansējums) – EUR</w:t>
      </w:r>
      <w:r>
        <w:t xml:space="preserve"> 11 528,37</w:t>
      </w:r>
      <w:r w:rsidRPr="00FB6993">
        <w:t xml:space="preserve"> </w:t>
      </w:r>
      <w:r>
        <w:t>(vienpadsmit tūkstoši pieci simti divdesmit astoņi eiro, 37 centi)</w:t>
      </w:r>
      <w:r w:rsidRPr="0039260F">
        <w:t>.</w:t>
      </w:r>
    </w:p>
    <w:p w14:paraId="47D9139C" w14:textId="77777777" w:rsidR="001C1507" w:rsidRDefault="001C1507" w:rsidP="00924C5E">
      <w:pPr>
        <w:jc w:val="both"/>
        <w:rPr>
          <w:b/>
        </w:rPr>
      </w:pPr>
    </w:p>
    <w:p w14:paraId="12374957" w14:textId="77777777" w:rsidR="001C1507" w:rsidRDefault="001C1507" w:rsidP="00924C5E">
      <w:pPr>
        <w:jc w:val="both"/>
        <w:rPr>
          <w:b/>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924C5E">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924C5E">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924C5E">
      <w:pPr>
        <w:jc w:val="both"/>
      </w:pPr>
    </w:p>
    <w:p w14:paraId="3A9B7736" w14:textId="79392B08" w:rsidR="000C13FA" w:rsidRDefault="000C13FA" w:rsidP="00924C5E">
      <w:pPr>
        <w:jc w:val="both"/>
      </w:pPr>
    </w:p>
    <w:p w14:paraId="2134B8A3" w14:textId="77777777" w:rsidR="000C13FA" w:rsidRDefault="000C13FA" w:rsidP="00924C5E">
      <w:pPr>
        <w:jc w:val="both"/>
      </w:pPr>
    </w:p>
    <w:p w14:paraId="4DE0D780" w14:textId="77777777" w:rsidR="001C1507" w:rsidRPr="001C1507" w:rsidRDefault="001C1507" w:rsidP="00924C5E">
      <w:pPr>
        <w:jc w:val="both"/>
        <w:rPr>
          <w:rFonts w:eastAsia="Calibri"/>
          <w:i/>
        </w:rPr>
      </w:pPr>
      <w:r w:rsidRPr="001C1507">
        <w:rPr>
          <w:rFonts w:eastAsia="Calibri"/>
          <w:i/>
        </w:rPr>
        <w:t>Rēķe-</w:t>
      </w:r>
      <w:proofErr w:type="spellStart"/>
      <w:r w:rsidRPr="001C1507">
        <w:rPr>
          <w:rFonts w:eastAsia="Calibri"/>
          <w:i/>
        </w:rPr>
        <w:t>Madalāne</w:t>
      </w:r>
      <w:proofErr w:type="spellEnd"/>
      <w:r w:rsidRPr="001C1507">
        <w:rPr>
          <w:rFonts w:eastAsia="Calibri"/>
          <w:i/>
        </w:rPr>
        <w:t xml:space="preserve"> 27865667</w:t>
      </w:r>
    </w:p>
    <w:p w14:paraId="5A72FC87" w14:textId="77777777" w:rsidR="00223181" w:rsidRPr="00507A5F" w:rsidRDefault="00223181" w:rsidP="00924C5E">
      <w:pPr>
        <w:jc w:val="both"/>
      </w:pPr>
    </w:p>
    <w:sectPr w:rsidR="00223181"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4F02" w14:textId="77777777" w:rsidR="006E2B68" w:rsidRDefault="006E2B68" w:rsidP="000509C7">
      <w:r>
        <w:separator/>
      </w:r>
    </w:p>
  </w:endnote>
  <w:endnote w:type="continuationSeparator" w:id="0">
    <w:p w14:paraId="32599E72" w14:textId="77777777" w:rsidR="006E2B68" w:rsidRDefault="006E2B6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3EC" w14:textId="167F5620" w:rsidR="00E97797" w:rsidRPr="005A0266" w:rsidRDefault="00E97797" w:rsidP="00E97797">
    <w:pPr>
      <w:pStyle w:val="Kjene"/>
      <w:rPr>
        <w:sz w:val="20"/>
        <w:szCs w:val="20"/>
      </w:rPr>
    </w:pPr>
    <w:r w:rsidRPr="003C7F1F">
      <w:rPr>
        <w:sz w:val="20"/>
        <w:szCs w:val="20"/>
      </w:rPr>
      <w:t>DOKUMENTS PARAKSTĪTS AR DROŠU ELEKTRONISKO PARAKSTU UN SATUR LAIKA ZĪMOGU</w:t>
    </w:r>
  </w:p>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CBC6" w14:textId="77777777" w:rsidR="006E2B68" w:rsidRDefault="006E2B68" w:rsidP="000509C7">
      <w:r>
        <w:separator/>
      </w:r>
    </w:p>
  </w:footnote>
  <w:footnote w:type="continuationSeparator" w:id="0">
    <w:p w14:paraId="0D036BBE" w14:textId="77777777" w:rsidR="006E2B68" w:rsidRDefault="006E2B6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8"/>
  </w:num>
  <w:num w:numId="2">
    <w:abstractNumId w:val="7"/>
  </w:num>
  <w:num w:numId="3">
    <w:abstractNumId w:val="35"/>
  </w:num>
  <w:num w:numId="4">
    <w:abstractNumId w:val="20"/>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2"/>
  </w:num>
  <w:num w:numId="9">
    <w:abstractNumId w:val="18"/>
  </w:num>
  <w:num w:numId="10">
    <w:abstractNumId w:val="30"/>
  </w:num>
  <w:num w:numId="11">
    <w:abstractNumId w:val="14"/>
  </w:num>
  <w:num w:numId="12">
    <w:abstractNumId w:val="17"/>
  </w:num>
  <w:num w:numId="13">
    <w:abstractNumId w:val="33"/>
  </w:num>
  <w:num w:numId="14">
    <w:abstractNumId w:val="11"/>
  </w:num>
  <w:num w:numId="15">
    <w:abstractNumId w:val="29"/>
  </w:num>
  <w:num w:numId="16">
    <w:abstractNumId w:val="3"/>
  </w:num>
  <w:num w:numId="17">
    <w:abstractNumId w:val="21"/>
  </w:num>
  <w:num w:numId="18">
    <w:abstractNumId w:val="39"/>
  </w:num>
  <w:num w:numId="19">
    <w:abstractNumId w:val="6"/>
  </w:num>
  <w:num w:numId="20">
    <w:abstractNumId w:val="18"/>
  </w:num>
  <w:num w:numId="21">
    <w:abstractNumId w:val="1"/>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4"/>
  </w:num>
  <w:num w:numId="25">
    <w:abstractNumId w:val="22"/>
  </w:num>
  <w:num w:numId="26">
    <w:abstractNumId w:val="24"/>
  </w:num>
  <w:num w:numId="27">
    <w:abstractNumId w:val="5"/>
  </w:num>
  <w:num w:numId="28">
    <w:abstractNumId w:val="36"/>
  </w:num>
  <w:num w:numId="29">
    <w:abstractNumId w:val="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27"/>
  </w:num>
  <w:num w:numId="34">
    <w:abstractNumId w:val="16"/>
  </w:num>
  <w:num w:numId="35">
    <w:abstractNumId w:val="42"/>
  </w:num>
  <w:num w:numId="36">
    <w:abstractNumId w:val="23"/>
  </w:num>
  <w:num w:numId="37">
    <w:abstractNumId w:val="9"/>
  </w:num>
  <w:num w:numId="38">
    <w:abstractNumId w:val="8"/>
  </w:num>
  <w:num w:numId="39">
    <w:abstractNumId w:val="12"/>
  </w:num>
  <w:num w:numId="40">
    <w:abstractNumId w:val="28"/>
  </w:num>
  <w:num w:numId="41">
    <w:abstractNumId w:val="26"/>
  </w:num>
  <w:num w:numId="42">
    <w:abstractNumId w:val="13"/>
  </w:num>
  <w:num w:numId="43">
    <w:abstractNumId w:val="37"/>
  </w:num>
  <w:num w:numId="44">
    <w:abstractNumId w:val="2"/>
  </w:num>
  <w:num w:numId="45">
    <w:abstractNumId w:val="41"/>
  </w:num>
  <w:num w:numId="46">
    <w:abstractNumId w:val="15"/>
  </w:num>
  <w:num w:numId="47">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7E6"/>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4007"/>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76632"/>
    <w:rsid w:val="005808A6"/>
    <w:rsid w:val="00582A8D"/>
    <w:rsid w:val="00582C7E"/>
    <w:rsid w:val="00585247"/>
    <w:rsid w:val="00586EB5"/>
    <w:rsid w:val="00593254"/>
    <w:rsid w:val="005A0266"/>
    <w:rsid w:val="005B2A29"/>
    <w:rsid w:val="005C3FC3"/>
    <w:rsid w:val="005D6177"/>
    <w:rsid w:val="005F36B8"/>
    <w:rsid w:val="00623743"/>
    <w:rsid w:val="006367B9"/>
    <w:rsid w:val="0065675C"/>
    <w:rsid w:val="00665EF6"/>
    <w:rsid w:val="0068273A"/>
    <w:rsid w:val="00684CF1"/>
    <w:rsid w:val="006A722A"/>
    <w:rsid w:val="006C0FFA"/>
    <w:rsid w:val="006E244A"/>
    <w:rsid w:val="006E2B68"/>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4C5E"/>
    <w:rsid w:val="00926ADD"/>
    <w:rsid w:val="00927F0B"/>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1363B"/>
    <w:rsid w:val="00B371EE"/>
    <w:rsid w:val="00B403A4"/>
    <w:rsid w:val="00B42943"/>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397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2</Pages>
  <Words>2610</Words>
  <Characters>1488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161</cp:revision>
  <cp:lastPrinted>2024-02-28T16:04:00Z</cp:lastPrinted>
  <dcterms:created xsi:type="dcterms:W3CDTF">2024-02-20T07:30:00Z</dcterms:created>
  <dcterms:modified xsi:type="dcterms:W3CDTF">2024-03-29T09:06:00Z</dcterms:modified>
</cp:coreProperties>
</file>